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49B0" w14:textId="77777777" w:rsidR="00CA3639" w:rsidRP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СРПСКА</w:t>
      </w:r>
    </w:p>
    <w:p w14:paraId="6D71CFDC" w14:textId="77777777" w:rsidR="00CA3639" w:rsidRP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НОВО ГОРАЖДЕ</w:t>
      </w:r>
    </w:p>
    <w:p w14:paraId="42400C8E" w14:textId="6E0F2038" w:rsid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ОПШТИНСКА УПРАВА</w:t>
      </w:r>
    </w:p>
    <w:p w14:paraId="55540046" w14:textId="3474C736" w:rsidR="00AA2E96" w:rsidRPr="00CA3639" w:rsidRDefault="00AA2E96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НАЧЕЛНИК</w:t>
      </w:r>
    </w:p>
    <w:p w14:paraId="2E2E7123" w14:textId="75B8E590" w:rsidR="00CA3639" w:rsidRPr="00A46B01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A46B01">
        <w:rPr>
          <w:rFonts w:ascii="Times New Roman" w:hAnsi="Times New Roman" w:cs="Times New Roman"/>
          <w:b/>
          <w:bCs/>
          <w:sz w:val="24"/>
          <w:szCs w:val="24"/>
        </w:rPr>
        <w:t>02/1-40-14/24</w:t>
      </w:r>
    </w:p>
    <w:p w14:paraId="5CB81C05" w14:textId="7EE9833F" w:rsidR="00CA3639" w:rsidRPr="00CA3639" w:rsidRDefault="00CA3639" w:rsidP="00CA36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Датум:</w:t>
      </w:r>
      <w:r w:rsidR="00AA2E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869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07</w:t>
      </w:r>
      <w:r w:rsidR="00AA2E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8561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март</w:t>
      </w: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202</w:t>
      </w:r>
      <w:r w:rsidR="001869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 w:rsidRPr="00CA36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</w:t>
      </w:r>
    </w:p>
    <w:p w14:paraId="6F067579" w14:textId="77777777" w:rsidR="00CA3639" w:rsidRPr="00152699" w:rsidRDefault="00CA3639" w:rsidP="00CA36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1FD2C" w14:textId="34738E86" w:rsidR="00717D9F" w:rsidRPr="00616F1E" w:rsidRDefault="00717D9F" w:rsidP="00717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BA4ED5">
        <w:rPr>
          <w:rFonts w:ascii="Times New Roman" w:hAnsi="Times New Roman" w:cs="Times New Roman"/>
          <w:sz w:val="24"/>
          <w:szCs w:val="24"/>
        </w:rPr>
        <w:t>59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Републике Српске“ број: </w:t>
      </w:r>
      <w:r w:rsidR="00FA5AD8">
        <w:rPr>
          <w:rFonts w:ascii="Times New Roman" w:hAnsi="Times New Roman" w:cs="Times New Roman"/>
          <w:sz w:val="24"/>
          <w:szCs w:val="24"/>
        </w:rPr>
        <w:t>97/16</w:t>
      </w:r>
      <w:r w:rsidR="004F4C9C">
        <w:rPr>
          <w:rFonts w:ascii="Times New Roman" w:hAnsi="Times New Roman" w:cs="Times New Roman"/>
          <w:sz w:val="24"/>
          <w:szCs w:val="24"/>
        </w:rPr>
        <w:t xml:space="preserve">, 36/19 </w:t>
      </w:r>
      <w:r w:rsidR="004F4C9C">
        <w:rPr>
          <w:rFonts w:ascii="Times New Roman" w:hAnsi="Times New Roman" w:cs="Times New Roman"/>
          <w:sz w:val="24"/>
          <w:szCs w:val="24"/>
          <w:lang w:val="sr-Cyrl-RS"/>
        </w:rPr>
        <w:t>и 61/21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16F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“ број: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62BF6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132A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>
        <w:rPr>
          <w:rFonts w:ascii="Times New Roman" w:hAnsi="Times New Roman" w:cs="Times New Roman"/>
          <w:sz w:val="24"/>
          <w:szCs w:val="24"/>
        </w:rPr>
        <w:t xml:space="preserve"> и члана 4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Одлуке о финансирању у области спорта и физичке културе Општине 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Ново Гора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BE6B40">
        <w:rPr>
          <w:rFonts w:ascii="Times New Roman" w:hAnsi="Times New Roman" w:cs="Times New Roman"/>
          <w:sz w:val="24"/>
          <w:szCs w:val="24"/>
          <w:lang w:val="sr-Cyrl-BA"/>
        </w:rPr>
        <w:t>де</w:t>
      </w:r>
      <w:r w:rsidR="00F344CF">
        <w:rPr>
          <w:rFonts w:ascii="Times New Roman" w:hAnsi="Times New Roman" w:cs="Times New Roman"/>
          <w:sz w:val="24"/>
          <w:szCs w:val="24"/>
        </w:rPr>
        <w:t xml:space="preserve"> 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r w:rsidR="00BE6B40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0546F1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“ број: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F344CF">
        <w:rPr>
          <w:rFonts w:ascii="Times New Roman" w:hAnsi="Times New Roman" w:cs="Times New Roman"/>
          <w:sz w:val="24"/>
          <w:szCs w:val="24"/>
        </w:rPr>
        <w:t>/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22</w:t>
      </w:r>
      <w:r w:rsidR="00F344CF">
        <w:rPr>
          <w:rFonts w:ascii="Times New Roman" w:hAnsi="Times New Roman" w:cs="Times New Roman"/>
          <w:sz w:val="24"/>
          <w:szCs w:val="24"/>
        </w:rPr>
        <w:t>)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Општине </w:t>
      </w:r>
      <w:r w:rsidR="000546F1">
        <w:rPr>
          <w:rFonts w:ascii="Times New Roman" w:hAnsi="Times New Roman" w:cs="Times New Roman"/>
          <w:sz w:val="24"/>
          <w:szCs w:val="24"/>
          <w:lang w:val="sr-Cyrl-CS"/>
        </w:rPr>
        <w:t>Ново Горажде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A4ED5">
        <w:rPr>
          <w:rFonts w:ascii="Times New Roman" w:hAnsi="Times New Roman" w:cs="Times New Roman"/>
          <w:sz w:val="24"/>
          <w:szCs w:val="24"/>
        </w:rPr>
        <w:t xml:space="preserve">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расписује</w:t>
      </w:r>
      <w:r w:rsidR="000546F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14:paraId="68EA3F32" w14:textId="77777777" w:rsidR="000546F1" w:rsidRDefault="00717D9F" w:rsidP="00054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Pr="002012FF">
        <w:rPr>
          <w:rFonts w:ascii="Times New Roman" w:hAnsi="Times New Roman" w:cs="Times New Roman"/>
          <w:b/>
          <w:sz w:val="28"/>
          <w:szCs w:val="28"/>
          <w:lang w:val="sr-Cyrl-BA"/>
        </w:rPr>
        <w:t>ПОЗИВ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ЗА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РАСПОДЈЕЛУ СРЕДСТАВА 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ИЗ БУЏЕТА ОПШТИНЕ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4E3240">
        <w:rPr>
          <w:rFonts w:ascii="Times New Roman" w:hAnsi="Times New Roman" w:cs="Times New Roman"/>
          <w:sz w:val="24"/>
          <w:szCs w:val="24"/>
        </w:rPr>
        <w:t xml:space="preserve">ФИНАНСИРАЊЕ ПОТРЕБА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 xml:space="preserve"> (КЛУБОВА)</w:t>
      </w:r>
    </w:p>
    <w:p w14:paraId="6594F09B" w14:textId="5B5069E5" w:rsidR="00717D9F" w:rsidRPr="000546F1" w:rsidRDefault="004F4C9C" w:rsidP="000546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У 202</w:t>
      </w:r>
      <w:r w:rsidR="0018694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17D9F">
        <w:rPr>
          <w:rFonts w:ascii="Times New Roman" w:hAnsi="Times New Roman" w:cs="Times New Roman"/>
          <w:sz w:val="24"/>
          <w:szCs w:val="24"/>
        </w:rPr>
        <w:t>.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17D9F">
        <w:rPr>
          <w:rFonts w:ascii="Times New Roman" w:hAnsi="Times New Roman" w:cs="Times New Roman"/>
          <w:sz w:val="24"/>
          <w:szCs w:val="24"/>
        </w:rPr>
        <w:t>ГОДИНИ</w:t>
      </w:r>
    </w:p>
    <w:p w14:paraId="1DDF4EA4" w14:textId="77E50205"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5527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Средства по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Позиву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дод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ељују се спортским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удружењима (клубовима)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са територије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55278">
        <w:rPr>
          <w:rFonts w:ascii="Times New Roman" w:hAnsi="Times New Roman" w:cs="Times New Roman"/>
          <w:sz w:val="24"/>
          <w:szCs w:val="24"/>
        </w:rPr>
        <w:t>у циљу финансирања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трошкова програма за редовну д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</w:rPr>
        <w:t>елатност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спортска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такмич</w:t>
      </w:r>
      <w:r w:rsidR="00A861D3">
        <w:rPr>
          <w:rFonts w:ascii="Times New Roman" w:hAnsi="Times New Roman" w:cs="Times New Roman"/>
          <w:sz w:val="24"/>
          <w:szCs w:val="24"/>
          <w:lang w:val="sr-Cyrl-BA"/>
        </w:rPr>
        <w:t>ења у 20</w:t>
      </w:r>
      <w:r w:rsidR="00C12337">
        <w:rPr>
          <w:rFonts w:ascii="Times New Roman" w:hAnsi="Times New Roman" w:cs="Times New Roman"/>
          <w:sz w:val="24"/>
          <w:szCs w:val="24"/>
        </w:rPr>
        <w:t>2</w:t>
      </w:r>
      <w:r w:rsidR="0018694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. години,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кале</w:t>
      </w:r>
      <w:r>
        <w:rPr>
          <w:rFonts w:ascii="Times New Roman" w:hAnsi="Times New Roman" w:cs="Times New Roman"/>
          <w:sz w:val="24"/>
          <w:szCs w:val="24"/>
        </w:rPr>
        <w:t>ндарску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12337">
        <w:rPr>
          <w:rFonts w:ascii="Times New Roman" w:hAnsi="Times New Roman" w:cs="Times New Roman"/>
          <w:sz w:val="24"/>
          <w:szCs w:val="24"/>
        </w:rPr>
        <w:t>202</w:t>
      </w:r>
      <w:r w:rsidR="0018694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годину. </w:t>
      </w:r>
    </w:p>
    <w:p w14:paraId="1AD8A560" w14:textId="2D0E60FA" w:rsidR="00717D9F" w:rsidRPr="009D3E2C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Укупан износ средстава 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C12337">
        <w:rPr>
          <w:rFonts w:ascii="Times New Roman" w:hAnsi="Times New Roman" w:cs="Times New Roman"/>
          <w:sz w:val="24"/>
          <w:szCs w:val="24"/>
        </w:rPr>
        <w:t xml:space="preserve"> у 2</w:t>
      </w:r>
      <w:r w:rsidR="008561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12337">
        <w:rPr>
          <w:rFonts w:ascii="Times New Roman" w:hAnsi="Times New Roman" w:cs="Times New Roman"/>
          <w:sz w:val="24"/>
          <w:szCs w:val="24"/>
        </w:rPr>
        <w:t>2</w:t>
      </w:r>
      <w:r w:rsidR="0018694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D3E2C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9D3E2C" w:rsidRPr="004E3240">
        <w:rPr>
          <w:rFonts w:ascii="Times New Roman" w:hAnsi="Times New Roman" w:cs="Times New Roman"/>
          <w:sz w:val="24"/>
          <w:szCs w:val="24"/>
        </w:rPr>
        <w:t>одини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>нам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ењених за финансирање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 xml:space="preserve"> (клубова)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по јавном позиву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4E46C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52699">
        <w:rPr>
          <w:rFonts w:ascii="Times New Roman" w:hAnsi="Times New Roman" w:cs="Times New Roman"/>
          <w:sz w:val="24"/>
          <w:szCs w:val="24"/>
        </w:rPr>
        <w:t xml:space="preserve">30.000,00 </w:t>
      </w:r>
      <w:r w:rsidR="004E46CA">
        <w:rPr>
          <w:rFonts w:ascii="Times New Roman" w:hAnsi="Times New Roman" w:cs="Times New Roman"/>
          <w:sz w:val="24"/>
          <w:szCs w:val="24"/>
          <w:lang w:val="sr-Cyrl-BA"/>
        </w:rPr>
        <w:t>КМ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44D0568" w14:textId="500090F8" w:rsidR="00717D9F" w:rsidRPr="00B21071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2.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Право учешћа </w:t>
      </w:r>
      <w:r w:rsidR="009D3E2C">
        <w:rPr>
          <w:rFonts w:ascii="Times New Roman" w:hAnsi="Times New Roman" w:cs="Times New Roman"/>
          <w:sz w:val="24"/>
          <w:szCs w:val="24"/>
        </w:rPr>
        <w:t>на Конкурсу имају спортск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, односно клубови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која су регистрована на територији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односно имају с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едиште на подручју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0546F1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9D51CBB" w14:textId="352C3B84" w:rsidR="00717D9F" w:rsidRPr="004E3240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3.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Пријавни образац (захтјев)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финансирању у области спорта и физичке културе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пштине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, гдје су наведени критеријуми за додјелу средстава спортским удружењима,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 w:rsidRPr="004E3240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4E3240">
        <w:rPr>
          <w:rFonts w:ascii="Times New Roman" w:hAnsi="Times New Roman" w:cs="Times New Roman"/>
          <w:sz w:val="24"/>
          <w:szCs w:val="24"/>
        </w:rPr>
        <w:t xml:space="preserve">се преузети на званичном сајту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="001B2A86">
        <w:rPr>
          <w:rFonts w:ascii="Times New Roman" w:hAnsi="Times New Roman" w:cs="Times New Roman"/>
          <w:sz w:val="24"/>
          <w:szCs w:val="24"/>
        </w:rPr>
        <w:t xml:space="preserve"> или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 xml:space="preserve">у канцеларији бр. 7. </w:t>
      </w:r>
      <w:r w:rsidR="001B2A86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ске управе Ново Горажде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C0362" w14:textId="77777777" w:rsidR="00A4071A" w:rsidRDefault="00717D9F" w:rsidP="00325D99">
      <w:pPr>
        <w:pStyle w:val="Standard"/>
        <w:spacing w:line="100" w:lineRule="atLeast"/>
        <w:jc w:val="both"/>
        <w:rPr>
          <w:rFonts w:cs="Times New Roman"/>
          <w:lang w:val="sr-Cyrl-BA"/>
        </w:rPr>
      </w:pPr>
      <w:r w:rsidRPr="005832AD">
        <w:rPr>
          <w:rFonts w:cs="Times New Roman"/>
          <w:b/>
        </w:rPr>
        <w:t>4.</w:t>
      </w:r>
      <w:r w:rsidRPr="004E3240">
        <w:rPr>
          <w:rFonts w:cs="Times New Roman"/>
        </w:rPr>
        <w:t xml:space="preserve"> </w:t>
      </w:r>
      <w:r w:rsidR="00A4071A">
        <w:rPr>
          <w:rFonts w:cs="Times New Roman"/>
          <w:lang w:val="sr-Cyrl-BA"/>
        </w:rPr>
        <w:t>Уз попуњен и овјерен пријавни образац апликанти су дужни приложити:</w:t>
      </w:r>
    </w:p>
    <w:p w14:paraId="0ADA8B17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Статут (копија)</w:t>
      </w:r>
    </w:p>
    <w:p w14:paraId="7D16A594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рјешење о регистрацији код надлежног органа (копија)</w:t>
      </w:r>
    </w:p>
    <w:p w14:paraId="68DB0FC1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увјерење о пореској регистрацији – ЈИБ (копија)</w:t>
      </w:r>
    </w:p>
    <w:p w14:paraId="36F85C05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уговор са банком с наведеним трансакцијским рачуном (копија)</w:t>
      </w:r>
    </w:p>
    <w:p w14:paraId="70EEFDC9" w14:textId="77777777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програм рада за наредну годину са приједлогом финансијског плана</w:t>
      </w:r>
    </w:p>
    <w:p w14:paraId="1B8AFD49" w14:textId="7CF3FC1C"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>доказ да не постоји блокада пословног рачуна удружења</w:t>
      </w:r>
      <w:r w:rsidR="00325D9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52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E0C98FF" w14:textId="33016C11" w:rsidR="00633122" w:rsidRDefault="00717D9F" w:rsidP="00325D99">
      <w:pPr>
        <w:spacing w:after="0"/>
        <w:jc w:val="both"/>
        <w:rPr>
          <w:bCs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5.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са наведеном документацијом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се подносе Комисији за спровођење поступка јавног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финансирање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пштини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коверти </w:t>
      </w:r>
      <w:r w:rsidRPr="004E3240">
        <w:rPr>
          <w:rFonts w:ascii="Times New Roman" w:hAnsi="Times New Roman" w:cs="Times New Roman"/>
          <w:sz w:val="24"/>
          <w:szCs w:val="24"/>
        </w:rPr>
        <w:lastRenderedPageBreak/>
        <w:t>са назнаком: „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4E3240">
        <w:rPr>
          <w:rFonts w:ascii="Times New Roman" w:hAnsi="Times New Roman" w:cs="Times New Roman"/>
          <w:sz w:val="24"/>
          <w:szCs w:val="24"/>
        </w:rPr>
        <w:t>онкурс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на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155278" w:rsidRPr="004E3240">
        <w:rPr>
          <w:rFonts w:ascii="Times New Roman" w:hAnsi="Times New Roman" w:cs="Times New Roman"/>
          <w:sz w:val="24"/>
          <w:szCs w:val="24"/>
        </w:rPr>
        <w:t>Јавни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позив</w:t>
      </w:r>
      <w:r w:rsidR="00155278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за финансирање спортских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“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Улица Божидара Горажданина бр. 64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3110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Ново Горажде</w:t>
      </w:r>
      <w:r w:rsidRPr="004E3240">
        <w:rPr>
          <w:rFonts w:ascii="Times New Roman" w:hAnsi="Times New Roman" w:cs="Times New Roman"/>
          <w:sz w:val="24"/>
          <w:szCs w:val="24"/>
        </w:rPr>
        <w:t>, поштом или п</w:t>
      </w:r>
      <w:r w:rsidR="00155278">
        <w:rPr>
          <w:rFonts w:ascii="Times New Roman" w:hAnsi="Times New Roman" w:cs="Times New Roman"/>
          <w:sz w:val="24"/>
          <w:szCs w:val="24"/>
        </w:rPr>
        <w:t xml:space="preserve">редајом на писарници Општинске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E3240">
        <w:rPr>
          <w:rFonts w:ascii="Times New Roman" w:hAnsi="Times New Roman" w:cs="Times New Roman"/>
          <w:sz w:val="24"/>
          <w:szCs w:val="24"/>
        </w:rPr>
        <w:t>праве</w:t>
      </w:r>
      <w:r w:rsidR="00633122">
        <w:rPr>
          <w:rFonts w:ascii="Times New Roman" w:hAnsi="Times New Roman" w:cs="Times New Roman"/>
          <w:sz w:val="24"/>
          <w:szCs w:val="24"/>
        </w:rPr>
        <w:t>.</w:t>
      </w:r>
      <w:r w:rsidR="00633122" w:rsidRPr="00633122">
        <w:rPr>
          <w:bCs/>
          <w:lang w:val="ru-RU"/>
        </w:rPr>
        <w:t xml:space="preserve"> </w:t>
      </w:r>
      <w:r w:rsidR="0093204B">
        <w:rPr>
          <w:bCs/>
          <w:lang w:val="ru-RU"/>
        </w:rPr>
        <w:t xml:space="preserve"> </w:t>
      </w:r>
    </w:p>
    <w:p w14:paraId="445670A3" w14:textId="77777777" w:rsidR="00717D9F" w:rsidRPr="004E3240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6.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Неблаговремене као и непотпуне пријаве се неће разматрати</w:t>
      </w:r>
      <w:r w:rsidR="002012F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BFCC0" w14:textId="3B9CC0D5" w:rsidR="004B28D4" w:rsidRPr="004B28D4" w:rsidRDefault="00717D9F" w:rsidP="00325D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7.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</w:t>
      </w:r>
      <w:r w:rsidR="00AA2E96">
        <w:rPr>
          <w:rFonts w:ascii="Times New Roman" w:hAnsi="Times New Roman" w:cs="Times New Roman"/>
          <w:bCs/>
          <w:sz w:val="24"/>
          <w:szCs w:val="24"/>
          <w:lang w:val="ru-RU"/>
        </w:rPr>
        <w:t>иједлог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Одлук</w:t>
      </w:r>
      <w:r w:rsidR="00AA2E96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расподјели средстава Комисија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доноси у року од 15 дана од дана истека рока из Јавног позива за доставу захтјева </w:t>
      </w:r>
      <w:r w:rsidR="005A56C1">
        <w:rPr>
          <w:rFonts w:ascii="Times New Roman" w:hAnsi="Times New Roman" w:cs="Times New Roman"/>
          <w:bCs/>
          <w:sz w:val="24"/>
          <w:szCs w:val="24"/>
          <w:lang w:val="ru-RU"/>
        </w:rPr>
        <w:t>о додјељивању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средстава, и објављује на огласној табли и званичној интернет страници Општине 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98C1BEF" w14:textId="06CF2458" w:rsidR="004B28D4" w:rsidRPr="004B28D4" w:rsidRDefault="00717D9F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8.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Учесници конкурса имају право приговор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на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A2E96">
        <w:rPr>
          <w:rFonts w:ascii="Times New Roman" w:hAnsi="Times New Roman" w:cs="Times New Roman"/>
          <w:sz w:val="24"/>
          <w:szCs w:val="24"/>
          <w:lang w:val="sr-Cyrl-BA"/>
        </w:rPr>
        <w:t>приједлог</w:t>
      </w:r>
      <w:r w:rsidR="00CB7265">
        <w:rPr>
          <w:rFonts w:ascii="Times New Roman" w:hAnsi="Times New Roman" w:cs="Times New Roman"/>
          <w:sz w:val="24"/>
          <w:szCs w:val="24"/>
        </w:rPr>
        <w:t xml:space="preserve"> Одлук</w:t>
      </w:r>
      <w:r w:rsidR="00AA2E9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расподјели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средстава у року од 8 дана о</w:t>
      </w:r>
      <w:r w:rsidRPr="00AF35D2">
        <w:rPr>
          <w:rFonts w:ascii="Times New Roman" w:hAnsi="Times New Roman" w:cs="Times New Roman"/>
          <w:sz w:val="24"/>
          <w:szCs w:val="24"/>
        </w:rPr>
        <w:t>д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дана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објављивања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A2E96">
        <w:rPr>
          <w:rFonts w:ascii="Times New Roman" w:hAnsi="Times New Roman" w:cs="Times New Roman"/>
          <w:sz w:val="24"/>
          <w:szCs w:val="24"/>
          <w:lang w:val="sr-Cyrl-RS"/>
        </w:rPr>
        <w:t xml:space="preserve">приједлога </w:t>
      </w:r>
      <w:r w:rsidRPr="004E3240">
        <w:rPr>
          <w:rFonts w:ascii="Times New Roman" w:hAnsi="Times New Roman" w:cs="Times New Roman"/>
          <w:sz w:val="24"/>
          <w:szCs w:val="24"/>
        </w:rPr>
        <w:t>Одлуке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 расподјели средстава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 w:rsidR="004B28D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5F184C8E" w14:textId="4646F322" w:rsidR="004B28D4" w:rsidRPr="004B28D4" w:rsidRDefault="004B28D4" w:rsidP="00325D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Приговор се подноси Начелнику општине 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писаној форми, у пријемну канцеларију Општинске управе, лично или путем поште.</w:t>
      </w:r>
    </w:p>
    <w:p w14:paraId="423DCE49" w14:textId="77777777" w:rsidR="005B280E" w:rsidRDefault="00717D9F" w:rsidP="00325D99">
      <w:pPr>
        <w:spacing w:after="0"/>
        <w:jc w:val="both"/>
        <w:rPr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9</w:t>
      </w:r>
      <w:r w:rsidR="004B28D4"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Коначну Одлуку о распод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јели средстава доноси Начелник 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пштине у року од 8 дана од дана истека рока за подношење приговора.</w:t>
      </w:r>
      <w:r w:rsidR="004B28D4" w:rsidRPr="004B28D4">
        <w:rPr>
          <w:bCs/>
          <w:lang w:val="ru-RU"/>
        </w:rPr>
        <w:t xml:space="preserve"> </w:t>
      </w:r>
    </w:p>
    <w:p w14:paraId="581F932C" w14:textId="2D1EE326" w:rsidR="004B28D4" w:rsidRPr="004B28D4" w:rsidRDefault="005B280E" w:rsidP="00325D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длука о расподјели средстава се</w:t>
      </w:r>
      <w:r w:rsid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такође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објављује на огласној табли и званичној интернет страници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, и доставља</w:t>
      </w:r>
      <w:r w:rsidR="00325D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писаној форми сваком апликанту појединачно.</w:t>
      </w:r>
    </w:p>
    <w:p w14:paraId="0048945B" w14:textId="13BC9E36" w:rsidR="005B280E" w:rsidRPr="007549E9" w:rsidRDefault="00717D9F" w:rsidP="00F81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10.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Корисници средстава из ове Одлуке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 дужни су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од</w:t>
      </w:r>
      <w:r w:rsidR="00325D99">
        <w:rPr>
          <w:rFonts w:ascii="Times New Roman" w:hAnsi="Times New Roman" w:cs="Times New Roman"/>
          <w:sz w:val="24"/>
          <w:szCs w:val="24"/>
          <w:lang w:val="sr-Cyrl-BA"/>
        </w:rPr>
        <w:t>јеку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F81C64">
        <w:rPr>
          <w:rFonts w:ascii="Times New Roman" w:hAnsi="Times New Roman" w:cs="Times New Roman"/>
          <w:sz w:val="24"/>
          <w:szCs w:val="24"/>
          <w:lang w:val="sr-Cyrl-BA"/>
        </w:rPr>
        <w:t xml:space="preserve">за финансије, управљање развојем, привреду и друштвене дјелатности, </w:t>
      </w:r>
      <w:r w:rsidR="005D763A"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="00E24AB7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 w:rsidR="00E24AB7"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F81C64">
        <w:rPr>
          <w:rFonts w:ascii="Times New Roman" w:hAnsi="Times New Roman" w:cs="Times New Roman"/>
          <w:sz w:val="24"/>
          <w:szCs w:val="24"/>
          <w:lang w:val="sr-Cyrl-BA"/>
        </w:rPr>
        <w:t>по завршетку пројектних активности, а најкасније до краја календарске године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7B7019B5" w14:textId="5B36A507" w:rsidR="005B280E" w:rsidRPr="005B280E" w:rsidRDefault="005B280E" w:rsidP="00F81C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11.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Корисник средстава је дужан да изврши повра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дозначених средстава у буџет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F81C64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те губи право на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финансирање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б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уџета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F81C64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наредној години, уколико:</w:t>
      </w:r>
    </w:p>
    <w:p w14:paraId="16972CDE" w14:textId="6E25D8BF" w:rsidR="002012FF" w:rsidRPr="00F81C64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својим пропустом не изврши реализацију програма рада удружења, </w:t>
      </w:r>
    </w:p>
    <w:p w14:paraId="40A1091B" w14:textId="014F28D5" w:rsidR="005B280E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средства утроши ненамјенски,</w:t>
      </w:r>
    </w:p>
    <w:p w14:paraId="7CE71D15" w14:textId="48F4779B" w:rsidR="005B280E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не достави у предвиђеном року извјештај о утрошку средстав</w:t>
      </w:r>
      <w:r w:rsidR="002012FF" w:rsidRPr="00F81C64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29E2B914" w14:textId="235CB9BF" w:rsidR="005B280E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престане да испуњава услове који су на основу Одлуке о</w:t>
      </w:r>
      <w:r w:rsidR="00F81C6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финансирању потребни за добијање средстава</w:t>
      </w:r>
      <w:r w:rsidR="000F5B72" w:rsidRPr="00F81C64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14:paraId="79E2EC02" w14:textId="2CC8E283" w:rsidR="000F5B72" w:rsidRPr="00F81C64" w:rsidRDefault="005B280E" w:rsidP="00F81C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1C64">
        <w:rPr>
          <w:rFonts w:ascii="Times New Roman" w:hAnsi="Times New Roman" w:cs="Times New Roman"/>
          <w:bCs/>
          <w:sz w:val="24"/>
          <w:szCs w:val="24"/>
          <w:lang w:val="ru-RU"/>
        </w:rPr>
        <w:t>спријечи или онемогући спровођење контролних мјера</w:t>
      </w:r>
      <w:r w:rsidR="000F5B72" w:rsidRPr="00F81C6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1850E54" w14:textId="77777777" w:rsidR="000F5B72" w:rsidRPr="000F5B72" w:rsidRDefault="000F5B72" w:rsidP="004F4C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8835AE6" w14:textId="03FD78F4" w:rsidR="00F36D02" w:rsidRDefault="000F5B72" w:rsidP="00F81C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</w:t>
      </w: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17D9F" w:rsidRPr="005832AD">
        <w:rPr>
          <w:rFonts w:ascii="Times New Roman" w:hAnsi="Times New Roman" w:cs="Times New Roman"/>
          <w:b/>
          <w:sz w:val="24"/>
          <w:szCs w:val="24"/>
        </w:rPr>
        <w:t>.</w:t>
      </w:r>
      <w:r w:rsidRPr="000F5B72">
        <w:rPr>
          <w:bCs/>
          <w:lang w:val="ru-RU"/>
        </w:rPr>
        <w:t xml:space="preserve"> 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Јавни позив биће објављен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званичној интернет страници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r w:rsidR="00CA36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Ново Горажде и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огласној табли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</w:t>
      </w:r>
      <w:r w:rsidR="00CA3639">
        <w:rPr>
          <w:rFonts w:ascii="Times New Roman" w:hAnsi="Times New Roman" w:cs="Times New Roman"/>
          <w:bCs/>
          <w:sz w:val="24"/>
          <w:szCs w:val="24"/>
          <w:lang w:val="ru-RU"/>
        </w:rPr>
        <w:t>Ново Горажде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>и биће отворен 1</w:t>
      </w:r>
      <w:r w:rsidR="002E4980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дана од дана објављивања.</w:t>
      </w:r>
    </w:p>
    <w:p w14:paraId="69D52698" w14:textId="77777777" w:rsidR="00CA3639" w:rsidRPr="00C12337" w:rsidRDefault="00CA3639" w:rsidP="00F81C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2EDBE" w14:textId="18B8921B" w:rsidR="00717D9F" w:rsidRPr="00F36D02" w:rsidRDefault="00717D9F" w:rsidP="009716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240">
        <w:rPr>
          <w:rFonts w:ascii="Times New Roman" w:hAnsi="Times New Roman" w:cs="Times New Roman"/>
          <w:sz w:val="24"/>
          <w:szCs w:val="24"/>
        </w:rPr>
        <w:t>Додатне информације се могу добити</w:t>
      </w:r>
      <w:r w:rsidR="006D60AB">
        <w:rPr>
          <w:rFonts w:ascii="Times New Roman" w:hAnsi="Times New Roman" w:cs="Times New Roman"/>
          <w:sz w:val="24"/>
          <w:szCs w:val="24"/>
        </w:rPr>
        <w:t xml:space="preserve"> 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лично 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>канц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еларији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 бр. 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 или на</w:t>
      </w:r>
      <w:r w:rsidR="000F5B72">
        <w:rPr>
          <w:rFonts w:ascii="Times New Roman" w:hAnsi="Times New Roman" w:cs="Times New Roman"/>
          <w:sz w:val="24"/>
          <w:szCs w:val="24"/>
        </w:rPr>
        <w:t xml:space="preserve"> тел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ефон</w:t>
      </w:r>
      <w:r w:rsidR="0099656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5B72">
        <w:rPr>
          <w:rFonts w:ascii="Times New Roman" w:hAnsi="Times New Roman" w:cs="Times New Roman"/>
          <w:sz w:val="24"/>
          <w:szCs w:val="24"/>
        </w:rPr>
        <w:t>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8 430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A3639">
        <w:rPr>
          <w:rFonts w:ascii="Times New Roman" w:hAnsi="Times New Roman" w:cs="Times New Roman"/>
          <w:sz w:val="24"/>
          <w:szCs w:val="24"/>
          <w:lang w:val="sr-Cyrl-BA"/>
        </w:rPr>
        <w:t>095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</w:p>
    <w:p w14:paraId="7CA750BC" w14:textId="77777777" w:rsidR="00717D9F" w:rsidRDefault="00717D9F" w:rsidP="004F4C9C">
      <w:pPr>
        <w:spacing w:after="0"/>
        <w:ind w:firstLine="708"/>
        <w:jc w:val="both"/>
        <w:rPr>
          <w:sz w:val="24"/>
          <w:szCs w:val="24"/>
          <w:lang w:val="sr-Cyrl-BA"/>
        </w:rPr>
      </w:pPr>
    </w:p>
    <w:p w14:paraId="39D13DC6" w14:textId="77777777"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14:paraId="2B3BA9FA" w14:textId="77777777"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14:paraId="66D9252F" w14:textId="7DE31D5A" w:rsidR="00CA3639" w:rsidRPr="00CA3639" w:rsidRDefault="00CA3639" w:rsidP="00CA363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</w:t>
      </w:r>
      <w:r w:rsidRPr="00CA3639">
        <w:rPr>
          <w:rFonts w:ascii="Times New Roman" w:hAnsi="Times New Roman" w:cs="Times New Roman"/>
          <w:b/>
          <w:bCs/>
        </w:rPr>
        <w:t>НАЧЕЛНИК ОПШТИНЕ</w:t>
      </w:r>
    </w:p>
    <w:p w14:paraId="33747AB4" w14:textId="77777777" w:rsidR="00CA3639" w:rsidRPr="00CA3639" w:rsidRDefault="00CA3639" w:rsidP="00CA3639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A3639">
        <w:rPr>
          <w:rFonts w:ascii="Times New Roman" w:hAnsi="Times New Roman" w:cs="Times New Roman"/>
          <w:b/>
          <w:bCs/>
        </w:rPr>
        <w:t>________________________</w:t>
      </w:r>
    </w:p>
    <w:p w14:paraId="442C8079" w14:textId="2F043D61" w:rsidR="006B28A5" w:rsidRPr="00CA3639" w:rsidRDefault="00CA3639" w:rsidP="00CA3639">
      <w:pPr>
        <w:spacing w:line="240" w:lineRule="auto"/>
        <w:rPr>
          <w:rFonts w:ascii="Times New Roman" w:hAnsi="Times New Roman" w:cs="Times New Roman"/>
          <w:b/>
          <w:bCs/>
        </w:rPr>
      </w:pPr>
      <w:r w:rsidRPr="00CA363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Pr="00CA3639">
        <w:rPr>
          <w:rFonts w:ascii="Times New Roman" w:hAnsi="Times New Roman" w:cs="Times New Roman"/>
          <w:b/>
          <w:bCs/>
          <w:lang w:val="sr-Cyrl-BA"/>
        </w:rPr>
        <w:t xml:space="preserve">                               М</w:t>
      </w:r>
      <w:r w:rsidRPr="00CA3639">
        <w:rPr>
          <w:rFonts w:ascii="Times New Roman" w:hAnsi="Times New Roman" w:cs="Times New Roman"/>
          <w:b/>
          <w:bCs/>
        </w:rPr>
        <w:t>ила Петковић</w:t>
      </w:r>
    </w:p>
    <w:sectPr w:rsidR="006B28A5" w:rsidRPr="00CA3639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51A0"/>
    <w:multiLevelType w:val="hybridMultilevel"/>
    <w:tmpl w:val="65CA65D6"/>
    <w:lvl w:ilvl="0" w:tplc="9B442C5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7451645">
    <w:abstractNumId w:val="0"/>
  </w:num>
  <w:num w:numId="2" w16cid:durableId="895431454">
    <w:abstractNumId w:val="1"/>
  </w:num>
  <w:num w:numId="3" w16cid:durableId="196210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9F"/>
    <w:rsid w:val="00047F64"/>
    <w:rsid w:val="000546F1"/>
    <w:rsid w:val="00083752"/>
    <w:rsid w:val="000F5B72"/>
    <w:rsid w:val="000F6DCE"/>
    <w:rsid w:val="001243FD"/>
    <w:rsid w:val="00132A0F"/>
    <w:rsid w:val="0014255D"/>
    <w:rsid w:val="00152699"/>
    <w:rsid w:val="00155278"/>
    <w:rsid w:val="0018694A"/>
    <w:rsid w:val="001B2A86"/>
    <w:rsid w:val="001D18B6"/>
    <w:rsid w:val="001F4837"/>
    <w:rsid w:val="002012FF"/>
    <w:rsid w:val="00203D34"/>
    <w:rsid w:val="00213E47"/>
    <w:rsid w:val="00215886"/>
    <w:rsid w:val="00227E73"/>
    <w:rsid w:val="002D67EB"/>
    <w:rsid w:val="002E4980"/>
    <w:rsid w:val="00325D99"/>
    <w:rsid w:val="00414A3B"/>
    <w:rsid w:val="004B28D4"/>
    <w:rsid w:val="004C6613"/>
    <w:rsid w:val="004E46CA"/>
    <w:rsid w:val="004F4C9C"/>
    <w:rsid w:val="005305C1"/>
    <w:rsid w:val="00555A2C"/>
    <w:rsid w:val="005676C9"/>
    <w:rsid w:val="005832AD"/>
    <w:rsid w:val="005A56C1"/>
    <w:rsid w:val="005B280E"/>
    <w:rsid w:val="005D763A"/>
    <w:rsid w:val="00633122"/>
    <w:rsid w:val="006752EA"/>
    <w:rsid w:val="006B21CF"/>
    <w:rsid w:val="006B28A5"/>
    <w:rsid w:val="006D60AB"/>
    <w:rsid w:val="00706B84"/>
    <w:rsid w:val="00717D9F"/>
    <w:rsid w:val="007549E9"/>
    <w:rsid w:val="00755FC0"/>
    <w:rsid w:val="00785498"/>
    <w:rsid w:val="00856119"/>
    <w:rsid w:val="00862BF6"/>
    <w:rsid w:val="008A5B86"/>
    <w:rsid w:val="00917E8F"/>
    <w:rsid w:val="0093204B"/>
    <w:rsid w:val="00967AE6"/>
    <w:rsid w:val="0097162F"/>
    <w:rsid w:val="00990C6D"/>
    <w:rsid w:val="00996254"/>
    <w:rsid w:val="00996561"/>
    <w:rsid w:val="009A60F8"/>
    <w:rsid w:val="009D3E2C"/>
    <w:rsid w:val="00A15962"/>
    <w:rsid w:val="00A4071A"/>
    <w:rsid w:val="00A46B01"/>
    <w:rsid w:val="00A83CDB"/>
    <w:rsid w:val="00A861D3"/>
    <w:rsid w:val="00AA2E96"/>
    <w:rsid w:val="00AD29EC"/>
    <w:rsid w:val="00AF35D2"/>
    <w:rsid w:val="00B21071"/>
    <w:rsid w:val="00B92D28"/>
    <w:rsid w:val="00B96E6E"/>
    <w:rsid w:val="00BA4ED5"/>
    <w:rsid w:val="00BE6B40"/>
    <w:rsid w:val="00C12337"/>
    <w:rsid w:val="00CA2F7D"/>
    <w:rsid w:val="00CA3639"/>
    <w:rsid w:val="00CB004B"/>
    <w:rsid w:val="00CB7265"/>
    <w:rsid w:val="00D17B85"/>
    <w:rsid w:val="00DA7C9D"/>
    <w:rsid w:val="00DE0E73"/>
    <w:rsid w:val="00E24AB7"/>
    <w:rsid w:val="00F26D8B"/>
    <w:rsid w:val="00F344CF"/>
    <w:rsid w:val="00F36D02"/>
    <w:rsid w:val="00F53E11"/>
    <w:rsid w:val="00F75AC7"/>
    <w:rsid w:val="00F81C64"/>
    <w:rsid w:val="00F905BD"/>
    <w:rsid w:val="00FA5AD8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B35E"/>
  <w15:docId w15:val="{076CC714-572E-4965-A028-C6BEF55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win10</cp:lastModifiedBy>
  <cp:revision>3</cp:revision>
  <cp:lastPrinted>2024-03-07T12:19:00Z</cp:lastPrinted>
  <dcterms:created xsi:type="dcterms:W3CDTF">2024-03-07T12:20:00Z</dcterms:created>
  <dcterms:modified xsi:type="dcterms:W3CDTF">2024-03-07T12:37:00Z</dcterms:modified>
</cp:coreProperties>
</file>